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D26" w:rsidRPr="00844948" w:rsidRDefault="00A23BB7">
      <w:pPr>
        <w:rPr>
          <w:rFonts w:ascii="Sylfaen" w:hAnsi="Sylfaen"/>
          <w:lang w:val="ka-GE"/>
        </w:rPr>
      </w:pPr>
      <w:r w:rsidRPr="00844948">
        <w:rPr>
          <w:rFonts w:ascii="Sylfaen" w:hAnsi="Sylfaen"/>
          <w:b/>
          <w:lang w:val="ka-GE"/>
        </w:rPr>
        <w:t>აგს „იანეთი“ სატრანსფორმატორო ქვესადგური</w:t>
      </w:r>
    </w:p>
    <w:p w:rsidR="00A23BB7" w:rsidRDefault="00A23BB7">
      <w:pPr>
        <w:rPr>
          <w:rFonts w:ascii="Sylfaen" w:hAnsi="Sylfaen"/>
          <w:lang w:val="ka-GE"/>
        </w:rPr>
      </w:pPr>
      <w:r w:rsidRPr="00A23BB7">
        <w:rPr>
          <w:rFonts w:ascii="Sylfaen" w:hAnsi="Sylfaen"/>
          <w:noProof/>
        </w:rPr>
        <w:drawing>
          <wp:inline distT="0" distB="0" distL="0" distR="0" wp14:anchorId="41B4538B" wp14:editId="3DF5C214">
            <wp:extent cx="2621930" cy="3495148"/>
            <wp:effectExtent l="0" t="0" r="6985" b="0"/>
            <wp:docPr id="2" name="Picture 2" descr="\\wss02\Home$\rburdiladze\Desktop\IMG_20220602_134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20602_1348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851" cy="3515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BB7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18235727" wp14:editId="1ED33D80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651318" cy="3534325"/>
            <wp:effectExtent l="0" t="0" r="0" b="9525"/>
            <wp:wrapSquare wrapText="bothSides"/>
            <wp:docPr id="1" name="Picture 1" descr="\\wss02\Home$\rburdiladze\Desktop\IMG_20220602_134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20602_1348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318" cy="353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1.სატრანსფორმატო</w:t>
      </w:r>
      <w:r w:rsidRPr="00A23BB7">
        <w:rPr>
          <w:rFonts w:ascii="Sylfaen" w:hAnsi="Sylfaen"/>
          <w:noProof/>
        </w:rPr>
        <w:t xml:space="preserve"> </w:t>
      </w:r>
      <w:r>
        <w:rPr>
          <w:rFonts w:ascii="Sylfaen" w:hAnsi="Sylfaen"/>
          <w:lang w:val="ka-GE"/>
        </w:rPr>
        <w:t>რო ქვესადგური შესაღებია წარწერებია გასაახლებელი.</w:t>
      </w:r>
      <w:r w:rsidRPr="00A23BB7">
        <w:rPr>
          <w:rFonts w:ascii="Sylfaen" w:hAnsi="Sylfaen"/>
          <w:noProof/>
        </w:rPr>
        <w:drawing>
          <wp:inline distT="0" distB="0" distL="0" distR="0" wp14:anchorId="24F594C3" wp14:editId="7C58BF39">
            <wp:extent cx="2229337" cy="2949934"/>
            <wp:effectExtent l="0" t="0" r="0" b="3175"/>
            <wp:docPr id="4" name="Picture 4" descr="\\wss02\Home$\rburdiladze\Desktop\იანეთი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იანეთი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272" cy="304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BB7">
        <w:rPr>
          <w:rFonts w:ascii="Sylfaen" w:hAnsi="Sylfaen"/>
          <w:noProof/>
        </w:rPr>
        <w:drawing>
          <wp:inline distT="0" distB="0" distL="0" distR="0" wp14:anchorId="63B62A81" wp14:editId="5E898A07">
            <wp:extent cx="2194560" cy="3014326"/>
            <wp:effectExtent l="0" t="0" r="0" b="0"/>
            <wp:docPr id="5" name="Picture 5" descr="\\wss02\Home$\rburdiladze\Desktop\IMG_20220602_134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20602_1345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107" cy="3028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BB7" w:rsidRDefault="00A23BB7">
      <w:pPr>
        <w:rPr>
          <w:rFonts w:ascii="Sylfaen" w:hAnsi="Sylfaen"/>
          <w:lang w:val="ka-GE"/>
        </w:rPr>
      </w:pPr>
      <w:r w:rsidRPr="00A23BB7">
        <w:rPr>
          <w:rFonts w:ascii="Sylfaen" w:hAnsi="Sylfaen"/>
          <w:noProof/>
        </w:rPr>
        <w:lastRenderedPageBreak/>
        <w:drawing>
          <wp:inline distT="0" distB="0" distL="0" distR="0">
            <wp:extent cx="2148950" cy="2864646"/>
            <wp:effectExtent l="0" t="0" r="3810" b="0"/>
            <wp:docPr id="6" name="Picture 6" descr="\\wss02\Home$\rburdiladze\Desktop\IMG_20220602_134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20602_1345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63219" cy="288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BB7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 wp14:anchorId="36B9D206" wp14:editId="11BAFE09">
            <wp:simplePos x="0" y="0"/>
            <wp:positionH relativeFrom="margin">
              <wp:posOffset>-159937</wp:posOffset>
            </wp:positionH>
            <wp:positionV relativeFrom="paragraph">
              <wp:posOffset>580</wp:posOffset>
            </wp:positionV>
            <wp:extent cx="2329180" cy="2901950"/>
            <wp:effectExtent l="0" t="0" r="0" b="0"/>
            <wp:wrapSquare wrapText="bothSides"/>
            <wp:docPr id="3" name="Picture 3" descr="\\wss02\Home$\rburdiladze\Desktop\IMG_20220602_13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20602_13474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180" cy="29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181E5D" w:rsidRDefault="00181E5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2.სატრანსფორმატორო ქვესადგურში მაღალი ძაბვის მხარე, ტრანსფორმატორი და დაბალი ძაბვის მხარე ტექნიკურად გამართულია</w:t>
      </w:r>
    </w:p>
    <w:p w:rsidR="00181E5D" w:rsidRPr="00A23BB7" w:rsidRDefault="00181E5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კომუტაციის კაბელები როგორც შიგნით ასევე გარეთ დასაფარია</w:t>
      </w:r>
      <w:r w:rsidR="00844948">
        <w:rPr>
          <w:rFonts w:ascii="Sylfaen" w:hAnsi="Sylfaen"/>
          <w:lang w:val="ka-GE"/>
        </w:rPr>
        <w:t xml:space="preserve"> და გასასწორებელია</w:t>
      </w:r>
      <w:r>
        <w:rPr>
          <w:rFonts w:ascii="Sylfaen" w:hAnsi="Sylfaen"/>
          <w:lang w:val="ka-GE"/>
        </w:rPr>
        <w:t>.</w:t>
      </w:r>
      <w:bookmarkStart w:id="0" w:name="_GoBack"/>
      <w:bookmarkEnd w:id="0"/>
    </w:p>
    <w:sectPr w:rsidR="00181E5D" w:rsidRPr="00A23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BB7"/>
    <w:rsid w:val="00181E5D"/>
    <w:rsid w:val="00844948"/>
    <w:rsid w:val="00A23BB7"/>
    <w:rsid w:val="00BC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645C9"/>
  <w15:chartTrackingRefBased/>
  <w15:docId w15:val="{BEFA1D12-913A-48D8-8E8F-4D9948D3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EC87ADA0</Template>
  <TotalTime>18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5</cp:revision>
  <dcterms:created xsi:type="dcterms:W3CDTF">2022-06-06T10:40:00Z</dcterms:created>
  <dcterms:modified xsi:type="dcterms:W3CDTF">2022-06-06T10:58:00Z</dcterms:modified>
</cp:coreProperties>
</file>